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49C" w:rsidRPr="0023629E" w:rsidRDefault="002969FB" w:rsidP="0023629E">
      <w:pPr>
        <w:jc w:val="center"/>
        <w:rPr>
          <w:rFonts w:ascii="Times New Roman" w:hAnsi="Times New Roman" w:cs="Times New Roman"/>
          <w:b/>
        </w:rPr>
      </w:pPr>
      <w:r w:rsidRPr="0023629E">
        <w:rPr>
          <w:rFonts w:ascii="Times New Roman" w:hAnsi="Times New Roman" w:cs="Times New Roman"/>
          <w:b/>
        </w:rPr>
        <w:t>Wymagania edukacyjne dla klas</w:t>
      </w:r>
      <w:r w:rsidR="00121B41" w:rsidRPr="0023629E">
        <w:rPr>
          <w:rFonts w:ascii="Times New Roman" w:hAnsi="Times New Roman" w:cs="Times New Roman"/>
          <w:b/>
        </w:rPr>
        <w:t xml:space="preserve"> kszta</w:t>
      </w:r>
      <w:r w:rsidR="00301BBB" w:rsidRPr="0023629E">
        <w:rPr>
          <w:rFonts w:ascii="Times New Roman" w:hAnsi="Times New Roman" w:cs="Times New Roman"/>
          <w:b/>
        </w:rPr>
        <w:t xml:space="preserve">łcących się w zawodzie TECHNIK </w:t>
      </w:r>
      <w:r w:rsidR="004E2B6B">
        <w:rPr>
          <w:rFonts w:ascii="Times New Roman" w:hAnsi="Times New Roman" w:cs="Times New Roman"/>
          <w:b/>
        </w:rPr>
        <w:t>PROGRAMISTA</w:t>
      </w:r>
    </w:p>
    <w:p w:rsidR="001B449C" w:rsidRPr="000910A1" w:rsidRDefault="001B449C" w:rsidP="0023629E">
      <w:pPr>
        <w:rPr>
          <w:rFonts w:ascii="Times New Roman" w:hAnsi="Times New Roman" w:cs="Times New Roman"/>
          <w:sz w:val="20"/>
        </w:rPr>
      </w:pPr>
    </w:p>
    <w:p w:rsidR="00121B41" w:rsidRPr="0023629E" w:rsidRDefault="002969FB" w:rsidP="0023629E">
      <w:pPr>
        <w:rPr>
          <w:rFonts w:ascii="Times New Roman" w:hAnsi="Times New Roman" w:cs="Times New Roman"/>
          <w:b/>
          <w:u w:val="single"/>
        </w:rPr>
      </w:pPr>
      <w:r w:rsidRPr="0023629E">
        <w:rPr>
          <w:rFonts w:ascii="Times New Roman" w:hAnsi="Times New Roman" w:cs="Times New Roman"/>
        </w:rPr>
        <w:t>Wymaga</w:t>
      </w:r>
      <w:r w:rsidR="00121B41" w:rsidRPr="0023629E">
        <w:rPr>
          <w:rFonts w:ascii="Times New Roman" w:hAnsi="Times New Roman" w:cs="Times New Roman"/>
        </w:rPr>
        <w:t>nia edukacyjne dla uczniów klas</w:t>
      </w:r>
      <w:r w:rsidR="006B0CA0">
        <w:rPr>
          <w:rFonts w:ascii="Times New Roman" w:hAnsi="Times New Roman" w:cs="Times New Roman"/>
        </w:rPr>
        <w:t xml:space="preserve"> I</w:t>
      </w:r>
      <w:bookmarkStart w:id="0" w:name="_GoBack"/>
      <w:bookmarkEnd w:id="0"/>
      <w:r w:rsidR="006B0CA0">
        <w:rPr>
          <w:rFonts w:ascii="Times New Roman" w:hAnsi="Times New Roman" w:cs="Times New Roman"/>
        </w:rPr>
        <w:t xml:space="preserve"> t</w:t>
      </w:r>
      <w:r w:rsidRPr="0023629E">
        <w:rPr>
          <w:rFonts w:ascii="Times New Roman" w:hAnsi="Times New Roman" w:cs="Times New Roman"/>
        </w:rPr>
        <w:t xml:space="preserve">echnikum – </w:t>
      </w:r>
      <w:r w:rsidR="006B0CA0">
        <w:rPr>
          <w:rFonts w:ascii="Times New Roman" w:hAnsi="Times New Roman" w:cs="Times New Roman"/>
          <w:b/>
          <w:u w:val="single"/>
        </w:rPr>
        <w:t>Aplikacje internetowe</w:t>
      </w:r>
    </w:p>
    <w:p w:rsidR="00121B41" w:rsidRPr="000910A1" w:rsidRDefault="00121B41" w:rsidP="0023629E">
      <w:pPr>
        <w:rPr>
          <w:rFonts w:ascii="Times New Roman" w:hAnsi="Times New Roman" w:cs="Times New Roman"/>
          <w:b/>
          <w:sz w:val="20"/>
          <w:u w:val="single"/>
        </w:rPr>
      </w:pPr>
    </w:p>
    <w:p w:rsidR="00121B41" w:rsidRPr="00544205" w:rsidRDefault="002969FB" w:rsidP="0023629E">
      <w:pPr>
        <w:rPr>
          <w:rFonts w:ascii="Times New Roman" w:hAnsi="Times New Roman" w:cs="Times New Roman"/>
          <w:color w:val="FF0000"/>
        </w:rPr>
      </w:pPr>
      <w:r w:rsidRPr="0023629E">
        <w:rPr>
          <w:rFonts w:ascii="Times New Roman" w:hAnsi="Times New Roman" w:cs="Times New Roman"/>
        </w:rPr>
        <w:t>Nr programu naucz</w:t>
      </w:r>
      <w:r w:rsidR="00121B41" w:rsidRPr="0023629E">
        <w:rPr>
          <w:rFonts w:ascii="Times New Roman" w:hAnsi="Times New Roman" w:cs="Times New Roman"/>
        </w:rPr>
        <w:t>a</w:t>
      </w:r>
      <w:r w:rsidR="00544205">
        <w:rPr>
          <w:rFonts w:ascii="Times New Roman" w:hAnsi="Times New Roman" w:cs="Times New Roman"/>
        </w:rPr>
        <w:t xml:space="preserve">nia: </w:t>
      </w:r>
      <w:r w:rsidR="00544205" w:rsidRPr="00544205">
        <w:rPr>
          <w:rFonts w:ascii="Times New Roman" w:hAnsi="Times New Roman" w:cs="Times New Roman" w:hint="eastAsia"/>
        </w:rPr>
        <w:t>TZN/5/55/2019</w:t>
      </w:r>
    </w:p>
    <w:p w:rsidR="001B449C" w:rsidRPr="000910A1" w:rsidRDefault="001B449C" w:rsidP="0023629E">
      <w:pPr>
        <w:rPr>
          <w:rFonts w:ascii="Times New Roman" w:hAnsi="Times New Roman" w:cs="Times New Roman"/>
          <w:sz w:val="20"/>
        </w:rPr>
      </w:pPr>
    </w:p>
    <w:p w:rsidR="001B449C" w:rsidRPr="0023629E" w:rsidRDefault="002969FB" w:rsidP="0023629E">
      <w:pPr>
        <w:rPr>
          <w:rFonts w:ascii="Times New Roman" w:hAnsi="Times New Roman" w:cs="Times New Roman"/>
        </w:rPr>
      </w:pPr>
      <w:r w:rsidRPr="0023629E">
        <w:rPr>
          <w:rFonts w:ascii="Times New Roman" w:hAnsi="Times New Roman" w:cs="Times New Roman"/>
        </w:rPr>
        <w:t>Nazwa programu</w:t>
      </w:r>
      <w:r w:rsidR="00121B41" w:rsidRPr="0023629E">
        <w:rPr>
          <w:rFonts w:ascii="Times New Roman" w:hAnsi="Times New Roman" w:cs="Times New Roman"/>
        </w:rPr>
        <w:t xml:space="preserve"> - PROGRAM </w:t>
      </w:r>
      <w:r w:rsidR="005F3F5D" w:rsidRPr="0023629E">
        <w:rPr>
          <w:rFonts w:ascii="Times New Roman" w:hAnsi="Times New Roman" w:cs="Times New Roman"/>
        </w:rPr>
        <w:t xml:space="preserve"> </w:t>
      </w:r>
      <w:r w:rsidR="00121B41" w:rsidRPr="0023629E">
        <w:rPr>
          <w:rFonts w:ascii="Times New Roman" w:hAnsi="Times New Roman" w:cs="Times New Roman"/>
        </w:rPr>
        <w:t xml:space="preserve">NAUCZANIA  ZAWODU </w:t>
      </w:r>
      <w:r w:rsidR="004E2B6B">
        <w:rPr>
          <w:rFonts w:ascii="Times New Roman" w:hAnsi="Times New Roman" w:cs="Times New Roman"/>
        </w:rPr>
        <w:t>TECHNIK PROGRAMISTA</w:t>
      </w:r>
      <w:r w:rsidR="00CB67CF" w:rsidRPr="0023629E">
        <w:rPr>
          <w:rFonts w:ascii="Times New Roman" w:hAnsi="Times New Roman" w:cs="Times New Roman"/>
        </w:rPr>
        <w:t xml:space="preserve"> na podbudowie </w:t>
      </w:r>
      <w:r w:rsidR="00B172F2">
        <w:rPr>
          <w:rFonts w:ascii="Times New Roman" w:hAnsi="Times New Roman" w:cs="Times New Roman"/>
        </w:rPr>
        <w:t>szkoły podstawowej</w:t>
      </w:r>
    </w:p>
    <w:p w:rsidR="00121B41" w:rsidRPr="000910A1" w:rsidRDefault="00121B41" w:rsidP="0023629E">
      <w:pPr>
        <w:rPr>
          <w:rFonts w:ascii="Times New Roman" w:hAnsi="Times New Roman" w:cs="Times New Roman"/>
          <w:sz w:val="20"/>
        </w:rPr>
      </w:pPr>
    </w:p>
    <w:p w:rsidR="001B449C" w:rsidRPr="00544205" w:rsidRDefault="002969FB" w:rsidP="0023629E">
      <w:pPr>
        <w:rPr>
          <w:rFonts w:ascii="Times New Roman" w:hAnsi="Times New Roman" w:cs="Times New Roman"/>
        </w:rPr>
      </w:pPr>
      <w:r w:rsidRPr="0023629E">
        <w:rPr>
          <w:rFonts w:ascii="Times New Roman" w:hAnsi="Times New Roman" w:cs="Times New Roman"/>
        </w:rPr>
        <w:t>Podręcznik</w:t>
      </w:r>
      <w:r w:rsidR="006B0CA0">
        <w:rPr>
          <w:rFonts w:ascii="Times New Roman" w:hAnsi="Times New Roman" w:cs="Times New Roman"/>
        </w:rPr>
        <w:t xml:space="preserve"> </w:t>
      </w:r>
      <w:r w:rsidR="00544205">
        <w:rPr>
          <w:rFonts w:ascii="Times New Roman" w:hAnsi="Times New Roman" w:cs="Times New Roman"/>
        </w:rPr>
        <w:t>–</w:t>
      </w:r>
      <w:r w:rsidR="006B0CA0">
        <w:rPr>
          <w:rFonts w:ascii="Times New Roman" w:hAnsi="Times New Roman" w:cs="Times New Roman"/>
        </w:rPr>
        <w:t xml:space="preserve"> </w:t>
      </w:r>
      <w:r w:rsidR="00544205">
        <w:rPr>
          <w:rFonts w:ascii="Times New Roman" w:hAnsi="Times New Roman" w:cs="Times New Roman"/>
        </w:rPr>
        <w:t>Agnieszka Klekot, Tomasz Klekot – „Tworzenie stron i aplikacji internetowych oraz baz danych oraz administrowanie nimi. Część 2”</w:t>
      </w:r>
    </w:p>
    <w:p w:rsidR="00121B41" w:rsidRPr="000910A1" w:rsidRDefault="00121B41" w:rsidP="0023629E">
      <w:pPr>
        <w:rPr>
          <w:rFonts w:ascii="Times New Roman" w:hAnsi="Times New Roman" w:cs="Times New Roman"/>
          <w:sz w:val="20"/>
        </w:rPr>
      </w:pPr>
    </w:p>
    <w:p w:rsidR="00E74527" w:rsidRPr="000910A1" w:rsidRDefault="002969FB" w:rsidP="0023629E">
      <w:pPr>
        <w:rPr>
          <w:rFonts w:ascii="Times New Roman" w:hAnsi="Times New Roman" w:cs="Times New Roman"/>
          <w:sz w:val="20"/>
        </w:rPr>
      </w:pPr>
      <w:r w:rsidRPr="0023629E">
        <w:rPr>
          <w:rFonts w:ascii="Times New Roman" w:hAnsi="Times New Roman" w:cs="Times New Roman"/>
        </w:rPr>
        <w:t xml:space="preserve">Nauczyciele : </w:t>
      </w:r>
      <w:r w:rsidR="006B0CA0">
        <w:rPr>
          <w:rFonts w:ascii="Times New Roman" w:hAnsi="Times New Roman" w:cs="Times New Roman"/>
        </w:rPr>
        <w:t>mgr inż. Michał Dudek, mgr Robert Kukla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18"/>
        <w:gridCol w:w="2693"/>
        <w:gridCol w:w="2694"/>
        <w:gridCol w:w="2126"/>
      </w:tblGrid>
      <w:tr w:rsidR="00121B41" w:rsidRPr="0023629E" w:rsidTr="00191E98">
        <w:tc>
          <w:tcPr>
            <w:tcW w:w="14909" w:type="dxa"/>
            <w:gridSpan w:val="6"/>
          </w:tcPr>
          <w:p w:rsidR="00121B41" w:rsidRPr="0023629E" w:rsidRDefault="00301BBB" w:rsidP="00236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  <w:sz w:val="32"/>
              </w:rPr>
              <w:t>Wymagania</w:t>
            </w:r>
            <w:r w:rsidR="00575B4B" w:rsidRPr="0023629E">
              <w:rPr>
                <w:rFonts w:ascii="Times New Roman" w:hAnsi="Times New Roman" w:cs="Times New Roman"/>
                <w:b/>
                <w:sz w:val="32"/>
              </w:rPr>
              <w:t xml:space="preserve"> na poszczególne oceny</w:t>
            </w:r>
          </w:p>
        </w:tc>
      </w:tr>
      <w:tr w:rsidR="00121B41" w:rsidRPr="0023629E" w:rsidTr="00191E98">
        <w:tc>
          <w:tcPr>
            <w:tcW w:w="1443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 xml:space="preserve">Oceny/ </w:t>
            </w:r>
            <w:r w:rsidR="005F3F5D" w:rsidRPr="0023629E">
              <w:rPr>
                <w:rFonts w:ascii="Times New Roman" w:hAnsi="Times New Roman" w:cs="Times New Roman"/>
              </w:rPr>
              <w:t>umiejętności</w:t>
            </w:r>
          </w:p>
        </w:tc>
        <w:tc>
          <w:tcPr>
            <w:tcW w:w="2835" w:type="dxa"/>
          </w:tcPr>
          <w:p w:rsidR="00301BBB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 xml:space="preserve">Ocena 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dopuszczająca (2)</w:t>
            </w:r>
          </w:p>
        </w:tc>
        <w:tc>
          <w:tcPr>
            <w:tcW w:w="3118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767DFE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</w:t>
            </w:r>
            <w:r w:rsidR="00121B41" w:rsidRPr="0023629E">
              <w:rPr>
                <w:rFonts w:ascii="Times New Roman" w:hAnsi="Times New Roman" w:cs="Times New Roman"/>
              </w:rPr>
              <w:t>ostateczna</w:t>
            </w:r>
            <w:r w:rsidR="00B248FD" w:rsidRPr="0023629E">
              <w:rPr>
                <w:rFonts w:ascii="Times New Roman" w:hAnsi="Times New Roman" w:cs="Times New Roman"/>
              </w:rPr>
              <w:t xml:space="preserve"> </w:t>
            </w:r>
            <w:r w:rsidR="00121B41" w:rsidRPr="0023629E">
              <w:rPr>
                <w:rFonts w:ascii="Times New Roman" w:hAnsi="Times New Roman" w:cs="Times New Roman"/>
              </w:rPr>
              <w:t>(3)</w:t>
            </w:r>
          </w:p>
        </w:tc>
        <w:tc>
          <w:tcPr>
            <w:tcW w:w="2693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dobra (4)</w:t>
            </w:r>
          </w:p>
        </w:tc>
        <w:tc>
          <w:tcPr>
            <w:tcW w:w="2694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bardzo dobra (5)</w:t>
            </w:r>
          </w:p>
        </w:tc>
        <w:tc>
          <w:tcPr>
            <w:tcW w:w="2126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celująca (6)</w:t>
            </w:r>
          </w:p>
        </w:tc>
      </w:tr>
      <w:tr w:rsidR="00575B4B" w:rsidRPr="0023629E" w:rsidTr="00191E98">
        <w:tc>
          <w:tcPr>
            <w:tcW w:w="14909" w:type="dxa"/>
            <w:gridSpan w:val="6"/>
          </w:tcPr>
          <w:p w:rsidR="00575B4B" w:rsidRPr="0023629E" w:rsidRDefault="00575B4B" w:rsidP="0023629E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</w:rPr>
              <w:t xml:space="preserve">I. </w:t>
            </w:r>
            <w:r w:rsidR="00F80108">
              <w:rPr>
                <w:rFonts w:ascii="Times New Roman" w:eastAsia="Arial" w:hAnsi="Times New Roman" w:cs="Times New Roman"/>
                <w:b/>
                <w:szCs w:val="20"/>
              </w:rPr>
              <w:t>Podstawy aplikacji internetowych</w:t>
            </w:r>
          </w:p>
        </w:tc>
      </w:tr>
      <w:tr w:rsidR="00121B41" w:rsidRPr="0023629E" w:rsidTr="00191E98">
        <w:tc>
          <w:tcPr>
            <w:tcW w:w="1443" w:type="dxa"/>
          </w:tcPr>
          <w:p w:rsidR="00121B41" w:rsidRPr="0023629E" w:rsidRDefault="00575B4B" w:rsidP="0023629E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  <w:sz w:val="20"/>
              </w:rPr>
              <w:t xml:space="preserve">Uczeń </w:t>
            </w:r>
            <w:r w:rsidR="00CB6325" w:rsidRPr="0023629E">
              <w:rPr>
                <w:rFonts w:ascii="Times New Roman" w:hAnsi="Times New Roman" w:cs="Times New Roman"/>
                <w:sz w:val="20"/>
              </w:rPr>
              <w:t>zna/</w:t>
            </w:r>
            <w:r w:rsidRPr="0023629E">
              <w:rPr>
                <w:rFonts w:ascii="Times New Roman" w:hAnsi="Times New Roman" w:cs="Times New Roman"/>
                <w:sz w:val="20"/>
              </w:rPr>
              <w:t>potrafi:</w:t>
            </w:r>
          </w:p>
        </w:tc>
        <w:tc>
          <w:tcPr>
            <w:tcW w:w="2835" w:type="dxa"/>
          </w:tcPr>
          <w:p w:rsidR="00940A7A" w:rsidRPr="00940A7A" w:rsidRDefault="00CB26B9" w:rsidP="00940A7A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podstawowe definicje związane z aplikacjami internetowymi</w:t>
            </w:r>
          </w:p>
          <w:p w:rsidR="00E76258" w:rsidRDefault="00CB26B9" w:rsidP="000910A1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przeznaczenie kompilatora</w:t>
            </w:r>
          </w:p>
          <w:p w:rsidR="00CB26B9" w:rsidRDefault="00CB26B9" w:rsidP="000910A1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pojęcie skryptu i języka </w:t>
            </w:r>
            <w:r w:rsidR="007A3138">
              <w:rPr>
                <w:rFonts w:ascii="Times New Roman" w:eastAsia="Arial" w:hAnsi="Times New Roman" w:cs="Times New Roman"/>
                <w:sz w:val="18"/>
                <w:szCs w:val="20"/>
              </w:rPr>
              <w:t>skryptowego</w:t>
            </w:r>
          </w:p>
          <w:p w:rsidR="007A3138" w:rsidRDefault="007A3138" w:rsidP="000910A1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pojęcie algorytmu</w:t>
            </w:r>
          </w:p>
          <w:p w:rsidR="00FB126E" w:rsidRDefault="00FB126E" w:rsidP="000910A1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zalety aplikacji internetowych</w:t>
            </w:r>
          </w:p>
          <w:p w:rsidR="00664F17" w:rsidRPr="000910A1" w:rsidRDefault="00664F17" w:rsidP="000910A1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rozróżnić aplikacje stosowane po stronie klienta od tych po stronie serwera</w:t>
            </w:r>
          </w:p>
        </w:tc>
        <w:tc>
          <w:tcPr>
            <w:tcW w:w="3118" w:type="dxa"/>
          </w:tcPr>
          <w:p w:rsidR="00575B4B" w:rsidRDefault="00CB26B9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wymienić operacje kompilatora</w:t>
            </w:r>
          </w:p>
          <w:p w:rsidR="007A3138" w:rsidRDefault="007A3138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pojęcie implementacji algorytmu</w:t>
            </w:r>
          </w:p>
          <w:p w:rsidR="007A3138" w:rsidRDefault="007A3138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bloki w schemacie blokowym</w:t>
            </w:r>
          </w:p>
          <w:p w:rsidR="007A3138" w:rsidRDefault="007A3138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narzędzia programistyczne i potrafi je omówić</w:t>
            </w:r>
          </w:p>
          <w:p w:rsidR="007A3138" w:rsidRDefault="007A3138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wymienić etapy tworzenia programu komputerowego</w:t>
            </w:r>
          </w:p>
          <w:p w:rsidR="00F80108" w:rsidRDefault="00F80108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zaprojektować aplikację internetową</w:t>
            </w:r>
          </w:p>
          <w:p w:rsidR="00664F17" w:rsidRPr="00CB26B9" w:rsidRDefault="00664F17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wymienić aplikacje po stronie serwera</w:t>
            </w:r>
          </w:p>
        </w:tc>
        <w:tc>
          <w:tcPr>
            <w:tcW w:w="2693" w:type="dxa"/>
          </w:tcPr>
          <w:p w:rsidR="00575B4B" w:rsidRDefault="00CB26B9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wymienić i opisać operacje kompilatora</w:t>
            </w:r>
          </w:p>
          <w:p w:rsidR="007A3138" w:rsidRDefault="007A3138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podstawowe sposoby reprezentacji algorytmów</w:t>
            </w:r>
          </w:p>
          <w:p w:rsidR="007A3138" w:rsidRDefault="007A3138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rozróżnia</w:t>
            </w:r>
            <w:r w:rsidR="00F80108">
              <w:rPr>
                <w:rFonts w:ascii="Times New Roman" w:eastAsia="Arial" w:hAnsi="Times New Roman" w:cs="Times New Roman"/>
                <w:sz w:val="18"/>
                <w:szCs w:val="20"/>
              </w:rPr>
              <w:t>ć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bloki w schemacie blokowym i zna ich przeznaczenie</w:t>
            </w:r>
          </w:p>
          <w:p w:rsidR="007A3138" w:rsidRDefault="007A3138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omówić edytory kodu źródłowego oraz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debugery</w:t>
            </w:r>
            <w:proofErr w:type="spellEnd"/>
          </w:p>
          <w:p w:rsidR="00664F17" w:rsidRPr="00CB26B9" w:rsidRDefault="00664F17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wymienić aplikacje po stronie klienta</w:t>
            </w:r>
          </w:p>
        </w:tc>
        <w:tc>
          <w:tcPr>
            <w:tcW w:w="2694" w:type="dxa"/>
          </w:tcPr>
          <w:p w:rsidR="001D64BC" w:rsidRDefault="007A3138" w:rsidP="007A3138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tworzyć algorytmy przy użyciu drzewa decyzyjnego</w:t>
            </w:r>
          </w:p>
          <w:p w:rsidR="007A3138" w:rsidRDefault="007A3138" w:rsidP="007A3138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zastosowanie bloków procedury , łącznika stronicowego i między stronicowego w schemacie blokowym</w:t>
            </w:r>
          </w:p>
          <w:p w:rsidR="007A3138" w:rsidRPr="007A3138" w:rsidRDefault="007A3138" w:rsidP="007A3138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omówić </w:t>
            </w:r>
            <w:r w:rsidR="00F80108">
              <w:rPr>
                <w:rFonts w:ascii="Times New Roman" w:eastAsia="Arial" w:hAnsi="Times New Roman" w:cs="Times New Roman"/>
                <w:sz w:val="18"/>
                <w:szCs w:val="20"/>
              </w:rPr>
              <w:t>zintegrowane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środowisko programistyczne</w:t>
            </w:r>
          </w:p>
        </w:tc>
        <w:tc>
          <w:tcPr>
            <w:tcW w:w="2126" w:type="dxa"/>
          </w:tcPr>
          <w:p w:rsidR="00121B41" w:rsidRDefault="007A3138" w:rsidP="0023629E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7A3138" w:rsidRDefault="007A3138" w:rsidP="0023629E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7A3138" w:rsidRPr="0023629E" w:rsidRDefault="007A3138" w:rsidP="0023629E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  <w:tr w:rsidR="00301BBB" w:rsidRPr="0023629E" w:rsidTr="00191E98">
        <w:tc>
          <w:tcPr>
            <w:tcW w:w="14909" w:type="dxa"/>
            <w:gridSpan w:val="6"/>
          </w:tcPr>
          <w:p w:rsidR="00301BBB" w:rsidRPr="001D64BC" w:rsidRDefault="00301BBB" w:rsidP="00E76258">
            <w:pPr>
              <w:rPr>
                <w:rFonts w:ascii="Times New Roman" w:hAnsi="Times New Roman" w:cs="Times New Roman"/>
                <w:b/>
              </w:rPr>
            </w:pPr>
            <w:r w:rsidRPr="001D64BC">
              <w:rPr>
                <w:rFonts w:ascii="Times New Roman" w:hAnsi="Times New Roman" w:cs="Times New Roman"/>
                <w:b/>
              </w:rPr>
              <w:t xml:space="preserve">II. </w:t>
            </w:r>
            <w:r w:rsidR="00F80108">
              <w:rPr>
                <w:rFonts w:ascii="Times New Roman" w:eastAsia="Arial" w:hAnsi="Times New Roman" w:cs="Times New Roman"/>
                <w:b/>
                <w:szCs w:val="20"/>
              </w:rPr>
              <w:t>JavaScript – typy danych, zmienne, operatory, instrukcje warunkowe i iteracyjne</w:t>
            </w:r>
          </w:p>
        </w:tc>
      </w:tr>
      <w:tr w:rsidR="00121B41" w:rsidRPr="0023629E" w:rsidTr="00191E98">
        <w:tc>
          <w:tcPr>
            <w:tcW w:w="1443" w:type="dxa"/>
          </w:tcPr>
          <w:p w:rsidR="00121B41" w:rsidRPr="0023629E" w:rsidRDefault="00301BBB" w:rsidP="0023629E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  <w:sz w:val="20"/>
              </w:rPr>
              <w:t xml:space="preserve">Uczeń </w:t>
            </w:r>
            <w:r w:rsidR="00CB6325" w:rsidRPr="0023629E">
              <w:rPr>
                <w:rFonts w:ascii="Times New Roman" w:hAnsi="Times New Roman" w:cs="Times New Roman"/>
                <w:sz w:val="20"/>
              </w:rPr>
              <w:t>zna/</w:t>
            </w:r>
            <w:r w:rsidRPr="0023629E">
              <w:rPr>
                <w:rFonts w:ascii="Times New Roman" w:hAnsi="Times New Roman" w:cs="Times New Roman"/>
                <w:sz w:val="20"/>
              </w:rPr>
              <w:t>potrafi:</w:t>
            </w:r>
          </w:p>
        </w:tc>
        <w:tc>
          <w:tcPr>
            <w:tcW w:w="2835" w:type="dxa"/>
          </w:tcPr>
          <w:p w:rsidR="00F80108" w:rsidRPr="00B435B4" w:rsidRDefault="00664F17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podstawowe informacje dotyczące podstaw języka JavaScript</w:t>
            </w:r>
          </w:p>
          <w:p w:rsidR="00E76258" w:rsidRDefault="00E517CD" w:rsidP="00B435B4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umieszczać skrypty w dokumencie HTML</w:t>
            </w:r>
          </w:p>
          <w:p w:rsidR="00E517CD" w:rsidRDefault="00E517CD" w:rsidP="00B435B4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operatory arytmetyczne</w:t>
            </w:r>
          </w:p>
          <w:p w:rsidR="00E517CD" w:rsidRDefault="00E517CD" w:rsidP="00B435B4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zna zasadę działania instrukcji warunkowej</w:t>
            </w:r>
          </w:p>
          <w:p w:rsidR="00E517CD" w:rsidRPr="00B435B4" w:rsidRDefault="00E517CD" w:rsidP="00B435B4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rozróżnić trzy instrukcje iteracyjne</w:t>
            </w:r>
          </w:p>
        </w:tc>
        <w:tc>
          <w:tcPr>
            <w:tcW w:w="3118" w:type="dxa"/>
          </w:tcPr>
          <w:p w:rsidR="00F80108" w:rsidRPr="00E517CD" w:rsidRDefault="00E517CD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E517CD">
              <w:rPr>
                <w:rFonts w:ascii="Times New Roman" w:eastAsia="Arial" w:hAnsi="Times New Roman" w:cs="Times New Roman"/>
                <w:sz w:val="18"/>
                <w:szCs w:val="18"/>
              </w:rPr>
              <w:t>trzy rodzaje okien dialogowych w JavaScript</w:t>
            </w:r>
          </w:p>
          <w:p w:rsidR="00CB6325" w:rsidRPr="00E517CD" w:rsidRDefault="00E517CD" w:rsidP="0023629E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E517CD">
              <w:rPr>
                <w:rFonts w:ascii="Times New Roman" w:eastAsia="Arial" w:hAnsi="Times New Roman" w:cs="Times New Roman"/>
                <w:sz w:val="18"/>
                <w:szCs w:val="18"/>
              </w:rPr>
              <w:t>elementy języka JavaScript</w:t>
            </w:r>
          </w:p>
          <w:p w:rsidR="00E517CD" w:rsidRPr="00E517CD" w:rsidRDefault="00E517CD" w:rsidP="0023629E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  <w:r w:rsidRPr="00E517CD">
              <w:rPr>
                <w:rFonts w:ascii="Times New Roman" w:eastAsia="Arial" w:hAnsi="Times New Roman" w:cs="Times New Roman"/>
                <w:sz w:val="18"/>
                <w:szCs w:val="18"/>
              </w:rPr>
              <w:t>deklarować zmienne w JavaScript</w:t>
            </w:r>
          </w:p>
          <w:p w:rsidR="00E517CD" w:rsidRPr="00E517CD" w:rsidRDefault="00E517CD" w:rsidP="0023629E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operatory porównania</w:t>
            </w:r>
          </w:p>
          <w:p w:rsidR="00E517CD" w:rsidRPr="00E517CD" w:rsidRDefault="00E517CD" w:rsidP="0023629E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zasadę działania instrukcji wyboru</w:t>
            </w:r>
          </w:p>
          <w:p w:rsidR="00E517CD" w:rsidRPr="00B435B4" w:rsidRDefault="00E517CD" w:rsidP="0023629E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omówić pętlę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while</w:t>
            </w:r>
            <w:proofErr w:type="spellEnd"/>
          </w:p>
        </w:tc>
        <w:tc>
          <w:tcPr>
            <w:tcW w:w="2693" w:type="dxa"/>
          </w:tcPr>
          <w:p w:rsidR="00301BBB" w:rsidRDefault="00E517CD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rozróżnić typy danych w JavaScript</w:t>
            </w:r>
          </w:p>
          <w:p w:rsidR="00E517CD" w:rsidRDefault="00E517CD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operatory logiczne</w:t>
            </w:r>
          </w:p>
          <w:p w:rsidR="00E517CD" w:rsidRDefault="00E517CD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pojęcie inkrementacji i dekrementacji</w:t>
            </w:r>
          </w:p>
          <w:p w:rsidR="00E517CD" w:rsidRPr="0023629E" w:rsidRDefault="00E517CD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omówić pętle do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while</w:t>
            </w:r>
            <w:proofErr w:type="spellEnd"/>
          </w:p>
        </w:tc>
        <w:tc>
          <w:tcPr>
            <w:tcW w:w="2694" w:type="dxa"/>
          </w:tcPr>
          <w:p w:rsidR="00301BBB" w:rsidRDefault="00E517CD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operatory przypisania</w:t>
            </w:r>
          </w:p>
          <w:p w:rsidR="00E517CD" w:rsidRDefault="00E517CD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omówić post i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preinkrementację</w:t>
            </w:r>
            <w:proofErr w:type="spellEnd"/>
          </w:p>
          <w:p w:rsidR="00E517CD" w:rsidRDefault="00E517CD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omówić pętle for</w:t>
            </w:r>
          </w:p>
          <w:p w:rsidR="00E517CD" w:rsidRPr="0023629E" w:rsidRDefault="00E517CD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pojęcie stałej</w:t>
            </w:r>
          </w:p>
        </w:tc>
        <w:tc>
          <w:tcPr>
            <w:tcW w:w="2126" w:type="dxa"/>
          </w:tcPr>
          <w:p w:rsidR="00F80108" w:rsidRDefault="00F80108" w:rsidP="00F80108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F80108" w:rsidRDefault="00F80108" w:rsidP="00F80108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121B41" w:rsidRPr="003B6E4A" w:rsidRDefault="00F80108" w:rsidP="003B6E4A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 w:rsidRPr="003B6E4A"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</w:tbl>
    <w:p w:rsidR="00544205" w:rsidRDefault="00544205">
      <w:r>
        <w:rPr>
          <w:rFonts w:hint="eastAsia"/>
        </w:rPr>
        <w:br w:type="page"/>
      </w:r>
    </w:p>
    <w:p w:rsidR="00DA516F" w:rsidRDefault="00DA516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76"/>
        <w:gridCol w:w="2635"/>
        <w:gridCol w:w="2694"/>
        <w:gridCol w:w="2126"/>
      </w:tblGrid>
      <w:tr w:rsidR="00191E98" w:rsidRPr="0023629E" w:rsidTr="003928BE">
        <w:tc>
          <w:tcPr>
            <w:tcW w:w="14909" w:type="dxa"/>
            <w:gridSpan w:val="6"/>
          </w:tcPr>
          <w:p w:rsidR="00191E98" w:rsidRPr="0023629E" w:rsidRDefault="006E1005" w:rsidP="00B435B4">
            <w:pPr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eastAsia="Arial" w:hAnsi="Times New Roman" w:cs="Times New Roman"/>
                <w:b/>
                <w:szCs w:val="20"/>
              </w:rPr>
              <w:t xml:space="preserve">III. </w:t>
            </w:r>
            <w:r w:rsidR="00E517CD">
              <w:rPr>
                <w:rFonts w:ascii="Times New Roman" w:eastAsia="Arial" w:hAnsi="Times New Roman" w:cs="Times New Roman"/>
                <w:b/>
                <w:szCs w:val="20"/>
              </w:rPr>
              <w:t>JavaScript – funkcje, obiekty wbudowane, obiekty DOM, obsługa zdarzeń</w:t>
            </w:r>
          </w:p>
        </w:tc>
      </w:tr>
      <w:tr w:rsidR="003B6E4A" w:rsidRPr="0023629E" w:rsidTr="006E1005">
        <w:tc>
          <w:tcPr>
            <w:tcW w:w="1443" w:type="dxa"/>
          </w:tcPr>
          <w:p w:rsidR="003B6E4A" w:rsidRPr="0023629E" w:rsidRDefault="003B6E4A" w:rsidP="003B6E4A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23629E">
              <w:rPr>
                <w:rFonts w:ascii="Times New Roman" w:eastAsia="Arial" w:hAnsi="Times New Roman" w:cs="Times New Roman"/>
                <w:sz w:val="20"/>
                <w:szCs w:val="20"/>
              </w:rPr>
              <w:t>Uczeń zna/potrafi:</w:t>
            </w:r>
          </w:p>
        </w:tc>
        <w:tc>
          <w:tcPr>
            <w:tcW w:w="2835" w:type="dxa"/>
          </w:tcPr>
          <w:p w:rsidR="003B6E4A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podać definicję funkcji</w:t>
            </w:r>
          </w:p>
          <w:p w:rsidR="003B6E4A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wyjaśnić różnicę pomiędzy funkcją bezparametrową a funkcją z parametrami</w:t>
            </w:r>
          </w:p>
          <w:p w:rsidR="003B6E4A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składnię deklaracji funkcji</w:t>
            </w:r>
          </w:p>
          <w:p w:rsidR="003B6E4A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różnice pomiędzy zmienną globalną a zmienną lokalną</w:t>
            </w:r>
          </w:p>
          <w:p w:rsidR="003B6E4A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czym są obiekty DOM</w:t>
            </w:r>
          </w:p>
          <w:p w:rsidR="003B6E4A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podstawowe właściwości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window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:   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closed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innerHight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              </w:t>
            </w:r>
            <w:proofErr w:type="spellStart"/>
            <w:r w:rsidRPr="003B6E4A">
              <w:rPr>
                <w:rFonts w:ascii="Times New Roman" w:eastAsia="Arial" w:hAnsi="Times New Roman" w:cs="Times New Roman"/>
                <w:sz w:val="18"/>
                <w:szCs w:val="20"/>
              </w:rPr>
              <w:t>innerWidth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confirm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alert(),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prompt</w:t>
            </w:r>
            <w:proofErr w:type="spellEnd"/>
            <w:r w:rsidR="00AD2233"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AD2233" w:rsidRDefault="00AD2233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podstawowe właściwości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document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: URL,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title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location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write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getElementById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AC7B9D" w:rsidRDefault="00AC7B9D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obiekty wbudowane: String(),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Date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Math(),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Array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1A66BF" w:rsidRDefault="001A66BF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podstawowe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Date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getDate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getDay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getFullYear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getHours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 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getMinutes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 w:rsidR="00BE49E7">
              <w:rPr>
                <w:rFonts w:ascii="Times New Roman" w:eastAsia="Arial" w:hAnsi="Times New Roman" w:cs="Times New Roman"/>
                <w:sz w:val="18"/>
                <w:szCs w:val="20"/>
              </w:rPr>
              <w:t>get</w:t>
            </w:r>
            <w:proofErr w:type="spellEnd"/>
            <w:r w:rsidR="00BE49E7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</w:t>
            </w:r>
            <w:proofErr w:type="spellStart"/>
            <w:r w:rsidR="00BE49E7">
              <w:rPr>
                <w:rFonts w:ascii="Times New Roman" w:eastAsia="Arial" w:hAnsi="Times New Roman" w:cs="Times New Roman"/>
                <w:sz w:val="18"/>
                <w:szCs w:val="20"/>
              </w:rPr>
              <w:t>Month</w:t>
            </w:r>
            <w:proofErr w:type="spellEnd"/>
            <w:r w:rsidR="00BE49E7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 w:rsidR="00BE49E7">
              <w:rPr>
                <w:rFonts w:ascii="Times New Roman" w:eastAsia="Arial" w:hAnsi="Times New Roman" w:cs="Times New Roman"/>
                <w:sz w:val="18"/>
                <w:szCs w:val="20"/>
              </w:rPr>
              <w:t>getSeconds</w:t>
            </w:r>
            <w:proofErr w:type="spellEnd"/>
            <w:r w:rsidR="00BE49E7"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A31D39" w:rsidRPr="003B6E4A" w:rsidRDefault="00A31D39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podstawowe właściwości i metody obiektu Math: PI, SQRT2, min(), max(),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pow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</w:tc>
        <w:tc>
          <w:tcPr>
            <w:tcW w:w="3176" w:type="dxa"/>
          </w:tcPr>
          <w:p w:rsidR="003B6E4A" w:rsidRPr="003B6E4A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3B6E4A">
              <w:rPr>
                <w:rFonts w:ascii="Times New Roman" w:eastAsia="Arial" w:hAnsi="Times New Roman" w:cs="Times New Roman"/>
                <w:sz w:val="18"/>
                <w:szCs w:val="18"/>
              </w:rPr>
              <w:t>zdefiniować własne funkcje</w:t>
            </w:r>
          </w:p>
          <w:p w:rsidR="003B6E4A" w:rsidRPr="003B6E4A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 w:rsidRPr="003B6E4A">
              <w:rPr>
                <w:rFonts w:ascii="Times New Roman" w:eastAsia="Arial" w:hAnsi="Times New Roman" w:cs="Times New Roman"/>
                <w:sz w:val="18"/>
                <w:szCs w:val="18"/>
              </w:rPr>
              <w:t>wywołać funkcję</w:t>
            </w:r>
          </w:p>
          <w:p w:rsidR="003B6E4A" w:rsidRPr="003B6E4A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wymienić obiekty DOM</w:t>
            </w:r>
          </w:p>
          <w:p w:rsidR="003B6E4A" w:rsidRPr="00AD2233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właściwości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window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closed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self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top, open(),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close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()</w:t>
            </w:r>
          </w:p>
          <w:p w:rsidR="00AD2233" w:rsidRPr="00765EA1" w:rsidRDefault="00AD2233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właściwości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document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lastModified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referrer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bgcolor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fgcolor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                    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getElementByTagName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()</w:t>
            </w:r>
          </w:p>
          <w:p w:rsidR="00765EA1" w:rsidRPr="00765EA1" w:rsidRDefault="00765EA1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właściwości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history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length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current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go(),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back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forward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()</w:t>
            </w:r>
          </w:p>
          <w:p w:rsidR="00765EA1" w:rsidRPr="00AC7B9D" w:rsidRDefault="00765EA1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właściwości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anchor</w:t>
            </w:r>
            <w:proofErr w:type="spellEnd"/>
          </w:p>
          <w:p w:rsidR="00AC7B9D" w:rsidRPr="00AC7B9D" w:rsidRDefault="00AC7B9D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tworzyć własne obiekty</w:t>
            </w:r>
          </w:p>
          <w:p w:rsidR="00AC7B9D" w:rsidRPr="00BE49E7" w:rsidRDefault="001A66BF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podstawowe właściwości i metody obiektu String():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length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substring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toUpperCase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toLowerCase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charAt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()</w:t>
            </w:r>
          </w:p>
          <w:p w:rsidR="00BE49E7" w:rsidRPr="00A31D39" w:rsidRDefault="00BE49E7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Date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getTime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getTimezoneOffset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toString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toLocaleString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()</w:t>
            </w:r>
          </w:p>
          <w:p w:rsidR="00A31D39" w:rsidRPr="00A31D39" w:rsidRDefault="00A31D39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właściwości i metody obiektu Math: LN10, LN2,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ceil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floor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round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()</w:t>
            </w:r>
          </w:p>
          <w:p w:rsidR="00A31D39" w:rsidRPr="000D2FD7" w:rsidRDefault="00A31D39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deklarować tablicę jednowymiarową i dodawać do niej wartości</w:t>
            </w:r>
          </w:p>
        </w:tc>
        <w:tc>
          <w:tcPr>
            <w:tcW w:w="2635" w:type="dxa"/>
          </w:tcPr>
          <w:p w:rsidR="003B6E4A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sposoby wykorzystania funkcji ze zmienną liczbą parametrów</w:t>
            </w:r>
          </w:p>
          <w:p w:rsidR="003B6E4A" w:rsidRDefault="003B6E4A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hierarchię obiektów DOM</w:t>
            </w:r>
          </w:p>
          <w:p w:rsidR="003B6E4A" w:rsidRDefault="00AD2233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właściwości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window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: status,  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defaultStatus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name</w:t>
            </w:r>
            <w:proofErr w:type="spellEnd"/>
          </w:p>
          <w:p w:rsidR="00AD2233" w:rsidRDefault="00AD2233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metodę obiektu nawigator: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javaEnabled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AD2233" w:rsidRDefault="00AD2233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właściwości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document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: </w:t>
            </w:r>
            <w:r w:rsidR="00765EA1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     </w:t>
            </w:r>
            <w:proofErr w:type="spellStart"/>
            <w:r w:rsidR="00765EA1">
              <w:rPr>
                <w:rFonts w:ascii="Times New Roman" w:eastAsia="Arial" w:hAnsi="Times New Roman" w:cs="Times New Roman"/>
                <w:sz w:val="18"/>
                <w:szCs w:val="20"/>
              </w:rPr>
              <w:t>alinkcolor</w:t>
            </w:r>
            <w:proofErr w:type="spellEnd"/>
            <w:r w:rsidR="00765EA1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 w:rsidR="00765EA1">
              <w:rPr>
                <w:rFonts w:ascii="Times New Roman" w:eastAsia="Arial" w:hAnsi="Times New Roman" w:cs="Times New Roman"/>
                <w:sz w:val="18"/>
                <w:szCs w:val="20"/>
              </w:rPr>
              <w:t>vlinkcolor</w:t>
            </w:r>
            <w:proofErr w:type="spellEnd"/>
            <w:r w:rsidR="00765EA1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 w:rsidR="00765EA1">
              <w:rPr>
                <w:rFonts w:ascii="Times New Roman" w:eastAsia="Arial" w:hAnsi="Times New Roman" w:cs="Times New Roman"/>
                <w:sz w:val="18"/>
                <w:szCs w:val="20"/>
              </w:rPr>
              <w:t>clear</w:t>
            </w:r>
            <w:proofErr w:type="spellEnd"/>
            <w:r w:rsidR="00765EA1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 w:rsidR="00765EA1">
              <w:rPr>
                <w:rFonts w:ascii="Times New Roman" w:eastAsia="Arial" w:hAnsi="Times New Roman" w:cs="Times New Roman"/>
                <w:sz w:val="18"/>
                <w:szCs w:val="20"/>
              </w:rPr>
              <w:t>close</w:t>
            </w:r>
            <w:proofErr w:type="spellEnd"/>
            <w:r w:rsidR="00765EA1"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765EA1" w:rsidRDefault="00765EA1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właściwości obiektu link</w:t>
            </w:r>
          </w:p>
          <w:p w:rsidR="001A66BF" w:rsidRDefault="001A66BF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podstawowe metody obiektu String(): big(),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blink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bold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BE49E7" w:rsidRDefault="00BE49E7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Date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toUTCString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to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GMTString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to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DateString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toLocaleDateString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    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toTimeString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              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toLocaleTimeString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A31D39" w:rsidRPr="000D2FD7" w:rsidRDefault="00A31D39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właściwości i metody obiektu Math:</w:t>
            </w: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SQRT_2, E,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exp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log(),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random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sqrt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()</w:t>
            </w:r>
          </w:p>
        </w:tc>
        <w:tc>
          <w:tcPr>
            <w:tcW w:w="2694" w:type="dxa"/>
          </w:tcPr>
          <w:p w:rsidR="003B6E4A" w:rsidRDefault="00AD2233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z</w:t>
            </w:r>
            <w:r w:rsidR="003B6E4A">
              <w:rPr>
                <w:rFonts w:ascii="Times New Roman" w:eastAsia="Arial" w:hAnsi="Times New Roman" w:cs="Times New Roman"/>
                <w:sz w:val="18"/>
                <w:szCs w:val="20"/>
              </w:rPr>
              <w:t>najważniejsze</w:t>
            </w:r>
            <w:proofErr w:type="spellEnd"/>
            <w:r w:rsidR="003B6E4A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funkcje wbudowane: </w:t>
            </w:r>
            <w:proofErr w:type="spellStart"/>
            <w:r w:rsidR="003B6E4A">
              <w:rPr>
                <w:rFonts w:ascii="Times New Roman" w:eastAsia="Arial" w:hAnsi="Times New Roman" w:cs="Times New Roman"/>
                <w:sz w:val="18"/>
                <w:szCs w:val="20"/>
              </w:rPr>
              <w:t>parseInt</w:t>
            </w:r>
            <w:proofErr w:type="spellEnd"/>
            <w:r w:rsidR="003B6E4A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 w:rsidR="003B6E4A">
              <w:rPr>
                <w:rFonts w:ascii="Times New Roman" w:eastAsia="Arial" w:hAnsi="Times New Roman" w:cs="Times New Roman"/>
                <w:sz w:val="18"/>
                <w:szCs w:val="20"/>
              </w:rPr>
              <w:t>parseFloat</w:t>
            </w:r>
            <w:proofErr w:type="spellEnd"/>
            <w:r w:rsidR="003B6E4A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 w:rsidR="003B6E4A">
              <w:rPr>
                <w:rFonts w:ascii="Times New Roman" w:eastAsia="Arial" w:hAnsi="Times New Roman" w:cs="Times New Roman"/>
                <w:sz w:val="18"/>
                <w:szCs w:val="20"/>
              </w:rPr>
              <w:t>isNaN</w:t>
            </w:r>
            <w:proofErr w:type="spellEnd"/>
            <w:r w:rsidR="003B6E4A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 w:rsidR="003B6E4A">
              <w:rPr>
                <w:rFonts w:ascii="Times New Roman" w:eastAsia="Arial" w:hAnsi="Times New Roman" w:cs="Times New Roman"/>
                <w:sz w:val="18"/>
                <w:szCs w:val="20"/>
              </w:rPr>
              <w:t>isFinite</w:t>
            </w:r>
            <w:proofErr w:type="spellEnd"/>
            <w:r w:rsidR="003B6E4A">
              <w:rPr>
                <w:rFonts w:ascii="Times New Roman" w:eastAsia="Arial" w:hAnsi="Times New Roman" w:cs="Times New Roman"/>
                <w:sz w:val="18"/>
                <w:szCs w:val="20"/>
              </w:rPr>
              <w:t>(), alert()</w:t>
            </w:r>
          </w:p>
          <w:p w:rsidR="00AD2233" w:rsidRDefault="00AD2233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właściwości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navigator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appName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appVersion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language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online,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oscpu</w:t>
            </w:r>
            <w:proofErr w:type="spellEnd"/>
          </w:p>
          <w:p w:rsidR="00765EA1" w:rsidRDefault="00765EA1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właściwości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location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href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   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protocol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hostname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port,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pathname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search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hash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  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reload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replace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assign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765EA1" w:rsidRDefault="00765EA1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informacje na temat obiektu form</w:t>
            </w:r>
          </w:p>
          <w:p w:rsidR="001A66BF" w:rsidRDefault="001A66BF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podstawowe metody obiektu String():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italics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small(),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sub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sup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strike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     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fontColor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fontSize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   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indexOf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lastindexOf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concat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A31D39" w:rsidRPr="00A31D39" w:rsidRDefault="00A31D39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metody obiektu Math:</w:t>
            </w: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abs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acos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asin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atan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(), cos(), sin(), tan()</w:t>
            </w:r>
          </w:p>
          <w:p w:rsidR="00A31D39" w:rsidRPr="00A31D39" w:rsidRDefault="00A31D39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deklarować tablicę dwuwymiarową</w:t>
            </w:r>
          </w:p>
          <w:p w:rsidR="00A31D39" w:rsidRPr="000D2FD7" w:rsidRDefault="00A31D39" w:rsidP="003B6E4A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Array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join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reverse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sort(),  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concat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pop(),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push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shift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unshift</w:t>
            </w:r>
            <w:proofErr w:type="spellEnd"/>
          </w:p>
        </w:tc>
        <w:tc>
          <w:tcPr>
            <w:tcW w:w="2126" w:type="dxa"/>
          </w:tcPr>
          <w:p w:rsidR="003B6E4A" w:rsidRDefault="003B6E4A" w:rsidP="003B6E4A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3B6E4A" w:rsidRDefault="003B6E4A" w:rsidP="003B6E4A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3B6E4A" w:rsidRPr="003B6E4A" w:rsidRDefault="003B6E4A" w:rsidP="003B6E4A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 w:rsidRPr="003B6E4A"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</w:tbl>
    <w:p w:rsidR="00E824D4" w:rsidRDefault="00E824D4">
      <w:r>
        <w:rPr>
          <w:rFonts w:hint="eastAsia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76"/>
        <w:gridCol w:w="2635"/>
        <w:gridCol w:w="2694"/>
        <w:gridCol w:w="2126"/>
      </w:tblGrid>
      <w:tr w:rsidR="003B6E4A" w:rsidRPr="0023629E" w:rsidTr="006036FF">
        <w:tc>
          <w:tcPr>
            <w:tcW w:w="14909" w:type="dxa"/>
            <w:gridSpan w:val="6"/>
          </w:tcPr>
          <w:p w:rsidR="003B6E4A" w:rsidRPr="0099457E" w:rsidRDefault="003B6E4A" w:rsidP="003B6E4A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Cs w:val="20"/>
              </w:rPr>
              <w:lastRenderedPageBreak/>
              <w:t xml:space="preserve">IV. </w:t>
            </w:r>
            <w:r w:rsidR="00DA5181">
              <w:rPr>
                <w:rFonts w:ascii="Times New Roman" w:eastAsia="Arial" w:hAnsi="Times New Roman" w:cs="Times New Roman"/>
                <w:b/>
                <w:szCs w:val="20"/>
              </w:rPr>
              <w:t xml:space="preserve">Biblioteka </w:t>
            </w:r>
            <w:proofErr w:type="spellStart"/>
            <w:r w:rsidR="00DA5181">
              <w:rPr>
                <w:rFonts w:ascii="Times New Roman" w:eastAsia="Arial" w:hAnsi="Times New Roman" w:cs="Times New Roman"/>
                <w:b/>
                <w:szCs w:val="20"/>
              </w:rPr>
              <w:t>jQuery</w:t>
            </w:r>
            <w:proofErr w:type="spellEnd"/>
            <w:r w:rsidR="003B60EA">
              <w:rPr>
                <w:rFonts w:ascii="Times New Roman" w:eastAsia="Arial" w:hAnsi="Times New Roman" w:cs="Times New Roman"/>
                <w:b/>
                <w:szCs w:val="20"/>
              </w:rPr>
              <w:t xml:space="preserve"> i </w:t>
            </w:r>
            <w:proofErr w:type="spellStart"/>
            <w:r w:rsidR="003B60EA">
              <w:rPr>
                <w:rFonts w:ascii="Times New Roman" w:eastAsia="Arial" w:hAnsi="Times New Roman" w:cs="Times New Roman"/>
                <w:b/>
                <w:szCs w:val="20"/>
              </w:rPr>
              <w:t>Ajax</w:t>
            </w:r>
            <w:proofErr w:type="spellEnd"/>
          </w:p>
        </w:tc>
      </w:tr>
      <w:tr w:rsidR="00D85CE5" w:rsidRPr="0023629E" w:rsidTr="006E1005">
        <w:tc>
          <w:tcPr>
            <w:tcW w:w="1443" w:type="dxa"/>
          </w:tcPr>
          <w:p w:rsidR="00D85CE5" w:rsidRPr="0023629E" w:rsidRDefault="00D85CE5" w:rsidP="00D85CE5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23629E">
              <w:rPr>
                <w:rFonts w:ascii="Times New Roman" w:eastAsia="Arial" w:hAnsi="Times New Roman" w:cs="Times New Roman"/>
                <w:sz w:val="20"/>
                <w:szCs w:val="20"/>
              </w:rPr>
              <w:t>Uczeń zna/potrafi:</w:t>
            </w:r>
          </w:p>
        </w:tc>
        <w:tc>
          <w:tcPr>
            <w:tcW w:w="2835" w:type="dxa"/>
          </w:tcPr>
          <w:p w:rsid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omówić bibliotekę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jQuery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i wymienić zawarte w niej funkcje </w:t>
            </w:r>
          </w:p>
          <w:p w:rsid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wymienić i omówić metody CSS</w:t>
            </w:r>
          </w:p>
          <w:p w:rsid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pojęcie technologii AJAX</w:t>
            </w:r>
          </w:p>
          <w:p w:rsidR="00D85CE5" w:rsidRPr="0023629E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omówić pojęciem żądania AJAX</w:t>
            </w:r>
          </w:p>
        </w:tc>
        <w:tc>
          <w:tcPr>
            <w:tcW w:w="3176" w:type="dxa"/>
          </w:tcPr>
          <w:p w:rsidR="00D85CE5" w:rsidRP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pojęcie selektora</w:t>
            </w:r>
          </w:p>
          <w:p w:rsid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D85CE5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zdarzenia biblioteki </w:t>
            </w:r>
            <w:proofErr w:type="spellStart"/>
            <w:r w:rsidRPr="00D85CE5">
              <w:rPr>
                <w:rFonts w:ascii="Times New Roman" w:eastAsia="Arial" w:hAnsi="Times New Roman" w:cs="Times New Roman"/>
                <w:sz w:val="18"/>
                <w:szCs w:val="18"/>
              </w:rPr>
              <w:t>jQuery</w:t>
            </w:r>
            <w:proofErr w:type="spellEnd"/>
            <w:r w:rsidRPr="00D85CE5">
              <w:rPr>
                <w:rFonts w:ascii="Times New Roman" w:eastAsia="Arial" w:hAnsi="Times New Roman" w:cs="Times New Roman"/>
                <w:sz w:val="18"/>
                <w:szCs w:val="18"/>
              </w:rPr>
              <w:t>: myszy oraz formularza</w:t>
            </w:r>
          </w:p>
          <w:p w:rsid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właściwości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XMLHttpRequest</w:t>
            </w:r>
            <w:proofErr w:type="spellEnd"/>
          </w:p>
          <w:p w:rsidR="00D85CE5" w:rsidRP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opcje żądania AJAX</w:t>
            </w:r>
          </w:p>
        </w:tc>
        <w:tc>
          <w:tcPr>
            <w:tcW w:w="2635" w:type="dxa"/>
          </w:tcPr>
          <w:p w:rsid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wybrane selektory CSS</w:t>
            </w:r>
          </w:p>
          <w:p w:rsid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zastosowanie biblioteki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jQuery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na stronie internetowej: pokazywanie i ukrywanie treści, proste animacje, animacje zaawansowane, pokaz zdjęć </w:t>
            </w:r>
          </w:p>
          <w:p w:rsidR="00D85CE5" w:rsidRPr="000D2FD7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wysyłać żądania do serwera</w:t>
            </w:r>
          </w:p>
        </w:tc>
        <w:tc>
          <w:tcPr>
            <w:tcW w:w="2694" w:type="dxa"/>
          </w:tcPr>
          <w:p w:rsid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filtry selektorów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jQuery</w:t>
            </w:r>
            <w:proofErr w:type="spellEnd"/>
          </w:p>
          <w:p w:rsid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scharakteryzować obiekt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XMLHttpRequest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</w:t>
            </w:r>
          </w:p>
          <w:p w:rsidR="00D85CE5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funkcje zwrotne: error,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success</w:t>
            </w:r>
            <w:proofErr w:type="spellEnd"/>
          </w:p>
          <w:p w:rsidR="00D85CE5" w:rsidRPr="000D2FD7" w:rsidRDefault="00D85CE5" w:rsidP="00D85CE5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zna formaty przesyłanych danych</w:t>
            </w:r>
          </w:p>
        </w:tc>
        <w:tc>
          <w:tcPr>
            <w:tcW w:w="2126" w:type="dxa"/>
          </w:tcPr>
          <w:p w:rsidR="00D85CE5" w:rsidRDefault="00D85CE5" w:rsidP="00D85CE5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D85CE5" w:rsidRDefault="00D85CE5" w:rsidP="00D85CE5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D85CE5" w:rsidRPr="003B6E4A" w:rsidRDefault="00D85CE5" w:rsidP="00D85CE5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 w:rsidRPr="003B6E4A"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  <w:tr w:rsidR="00D85CE5" w:rsidRPr="0023629E" w:rsidTr="00E97323">
        <w:tc>
          <w:tcPr>
            <w:tcW w:w="14909" w:type="dxa"/>
            <w:gridSpan w:val="6"/>
          </w:tcPr>
          <w:p w:rsidR="00D85CE5" w:rsidRPr="003B60EA" w:rsidRDefault="00D85CE5" w:rsidP="00D85CE5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Cs w:val="20"/>
              </w:rPr>
              <w:t xml:space="preserve">V. </w:t>
            </w:r>
            <w:r>
              <w:rPr>
                <w:rFonts w:ascii="Times New Roman" w:eastAsia="Arial" w:hAnsi="Times New Roman" w:cs="Times New Roman"/>
                <w:b/>
                <w:szCs w:val="20"/>
              </w:rPr>
              <w:t>Język PHP – składnia, instrukcje sterujące, funkcje, pliki i katalogi</w:t>
            </w:r>
          </w:p>
        </w:tc>
      </w:tr>
      <w:tr w:rsidR="00E824D4" w:rsidRPr="0023629E" w:rsidTr="006E1005">
        <w:tc>
          <w:tcPr>
            <w:tcW w:w="1443" w:type="dxa"/>
          </w:tcPr>
          <w:p w:rsidR="00E824D4" w:rsidRPr="0023629E" w:rsidRDefault="00E824D4" w:rsidP="00E824D4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23629E">
              <w:rPr>
                <w:rFonts w:ascii="Times New Roman" w:eastAsia="Arial" w:hAnsi="Times New Roman" w:cs="Times New Roman"/>
                <w:sz w:val="20"/>
                <w:szCs w:val="20"/>
              </w:rPr>
              <w:t>Uczeń zna/potrafi:</w:t>
            </w:r>
          </w:p>
        </w:tc>
        <w:tc>
          <w:tcPr>
            <w:tcW w:w="2835" w:type="dxa"/>
          </w:tcPr>
          <w:p w:rsidR="00E824D4" w:rsidRDefault="00BA29F8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definicję języka PHP</w:t>
            </w:r>
          </w:p>
          <w:p w:rsidR="004E2B6B" w:rsidRDefault="004E2B6B" w:rsidP="004E2B6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zainstalować PHP w systemach Linux oraz Windows</w:t>
            </w:r>
          </w:p>
          <w:p w:rsidR="004E2B6B" w:rsidRDefault="004E2B6B" w:rsidP="004E2B6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znaczniki bloku PHP</w:t>
            </w:r>
          </w:p>
          <w:p w:rsidR="00181767" w:rsidRDefault="00181767" w:rsidP="004E2B6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operatory arytmetyczne, porównania, bitowe, logiczne, przypisania</w:t>
            </w:r>
          </w:p>
          <w:p w:rsidR="00181767" w:rsidRDefault="00181767" w:rsidP="004E2B6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omówić dwie instrukcje sterujące: warunkową i wyboru</w:t>
            </w:r>
          </w:p>
          <w:p w:rsidR="00181767" w:rsidRDefault="00181767" w:rsidP="004E2B6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pojęcie funkcji w PHP</w:t>
            </w:r>
          </w:p>
          <w:p w:rsidR="009D0EF6" w:rsidRDefault="009D0EF6" w:rsidP="004E2B6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znaczenie słowa kluczowego return</w:t>
            </w:r>
          </w:p>
          <w:p w:rsidR="009D0EF6" w:rsidRDefault="009D0EF6" w:rsidP="004E2B6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wymienić dwa sposoby przekazywania argumentów funkcji</w:t>
            </w:r>
          </w:p>
          <w:p w:rsidR="009D0EF6" w:rsidRDefault="009D0EF6" w:rsidP="004E2B6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wymienić grupy </w:t>
            </w:r>
            <w:r w:rsidR="00F8402A">
              <w:rPr>
                <w:rFonts w:ascii="Times New Roman" w:eastAsia="Arial" w:hAnsi="Times New Roman" w:cs="Times New Roman"/>
                <w:sz w:val="18"/>
                <w:szCs w:val="20"/>
              </w:rPr>
              <w:t>funkcji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wbudowanych w PHP: tablic, </w:t>
            </w:r>
            <w:r w:rsidR="00F8402A">
              <w:rPr>
                <w:rFonts w:ascii="Times New Roman" w:eastAsia="Arial" w:hAnsi="Times New Roman" w:cs="Times New Roman"/>
                <w:sz w:val="18"/>
                <w:szCs w:val="20"/>
              </w:rPr>
              <w:t>daty i czasu, formatowania ciągów, analizowania ciągów znaków</w:t>
            </w:r>
          </w:p>
          <w:p w:rsidR="00F8402A" w:rsidRDefault="00F8402A" w:rsidP="004E2B6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sposoby dołączania plików w PHP</w:t>
            </w:r>
          </w:p>
          <w:p w:rsidR="00F8402A" w:rsidRPr="004E2B6B" w:rsidRDefault="00F8402A" w:rsidP="004E2B6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podstawowe operacje na katalogach</w:t>
            </w:r>
          </w:p>
        </w:tc>
        <w:tc>
          <w:tcPr>
            <w:tcW w:w="3176" w:type="dxa"/>
          </w:tcPr>
          <w:p w:rsidR="00E824D4" w:rsidRDefault="00BA29F8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wymienić trzy główne obszary w których używany jest język PHP</w:t>
            </w:r>
          </w:p>
          <w:p w:rsidR="00BA29F8" w:rsidRDefault="004E2B6B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zastosowanie pakietu XAMPP</w:t>
            </w:r>
          </w:p>
          <w:p w:rsidR="004E2B6B" w:rsidRDefault="004E2B6B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zamieszczać blok PHP w kodzie HTML</w:t>
            </w:r>
          </w:p>
          <w:p w:rsidR="00181767" w:rsidRDefault="00181767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podać definicję inkrementacji oraz dekrementacji</w:t>
            </w:r>
          </w:p>
          <w:p w:rsidR="00181767" w:rsidRDefault="00181767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operator warunkowy ?</w:t>
            </w:r>
          </w:p>
          <w:p w:rsidR="00181767" w:rsidRDefault="00181767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instrukcje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break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oraz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continue</w:t>
            </w:r>
            <w:proofErr w:type="spellEnd"/>
          </w:p>
          <w:p w:rsidR="00181767" w:rsidRDefault="00181767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definiować funkcje w PHP</w:t>
            </w:r>
          </w:p>
          <w:p w:rsidR="009D0EF6" w:rsidRDefault="009D0EF6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instrukcję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global</w:t>
            </w:r>
            <w:proofErr w:type="spellEnd"/>
          </w:p>
          <w:p w:rsidR="009D0EF6" w:rsidRDefault="009D0EF6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sposoby przekazywania argumentów przez wartość</w:t>
            </w:r>
          </w:p>
          <w:p w:rsidR="00F8402A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funkcje sortowania w PHP</w:t>
            </w:r>
          </w:p>
          <w:p w:rsidR="00F8402A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funkcję wyszukiwania w PHP</w:t>
            </w:r>
          </w:p>
          <w:p w:rsidR="00F8402A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operacje na plikach w PHP</w:t>
            </w:r>
          </w:p>
          <w:p w:rsidR="00F8402A" w:rsidRPr="005F034E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sposoby sprawdzania czy dany plik istnieje</w:t>
            </w:r>
          </w:p>
        </w:tc>
        <w:tc>
          <w:tcPr>
            <w:tcW w:w="2635" w:type="dxa"/>
          </w:tcPr>
          <w:p w:rsidR="00E824D4" w:rsidRDefault="00BA29F8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zastosowanie języka PHP</w:t>
            </w:r>
          </w:p>
          <w:p w:rsidR="00BA29F8" w:rsidRDefault="004E2B6B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zainstalować pakiet XAMPP w systemach Linux oraz Windows</w:t>
            </w:r>
          </w:p>
          <w:p w:rsidR="004E2B6B" w:rsidRDefault="004E2B6B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składnię języka PHP: komentarze, zmienne, stałe, zmienne predefiniowane</w:t>
            </w:r>
          </w:p>
          <w:p w:rsidR="00181767" w:rsidRDefault="00181767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stałe w PHP</w:t>
            </w:r>
          </w:p>
          <w:p w:rsidR="00181767" w:rsidRDefault="00181767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instrukcje iteracyjne w PHP: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while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, do-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while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for,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foreach</w:t>
            </w:r>
            <w:proofErr w:type="spellEnd"/>
          </w:p>
          <w:p w:rsidR="009D0EF6" w:rsidRDefault="009D0EF6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sposoby przekazywania argumentów za pomocą referencji</w:t>
            </w:r>
          </w:p>
          <w:p w:rsidR="00F8402A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funkcje daty i czasu</w:t>
            </w:r>
          </w:p>
          <w:p w:rsidR="00F8402A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funkcje formatowania ciągów znaków</w:t>
            </w:r>
          </w:p>
          <w:p w:rsidR="00F8402A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sposoby tworzenia i usuwania pliku</w:t>
            </w:r>
          </w:p>
          <w:p w:rsidR="00F8402A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sposoby otwierania, zamykania i zapisywania pliku</w:t>
            </w:r>
          </w:p>
          <w:p w:rsidR="00F8402A" w:rsidRPr="000D2FD7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odczytywania danych z pliku</w:t>
            </w:r>
          </w:p>
        </w:tc>
        <w:tc>
          <w:tcPr>
            <w:tcW w:w="2694" w:type="dxa"/>
          </w:tcPr>
          <w:p w:rsidR="00E824D4" w:rsidRDefault="004E2B6B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skalarne typy danych: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boolean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integer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float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, string</w:t>
            </w:r>
          </w:p>
          <w:p w:rsidR="004E2B6B" w:rsidRDefault="004E2B6B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zastosowanie apostrofu i cudzysłowu w typie string</w:t>
            </w:r>
          </w:p>
          <w:p w:rsidR="004E2B6B" w:rsidRDefault="004E2B6B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składnię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heredoc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oraz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nowdoc</w:t>
            </w:r>
            <w:proofErr w:type="spellEnd"/>
          </w:p>
          <w:p w:rsidR="004E2B6B" w:rsidRDefault="004E2B6B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złożone typy danych: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array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oraz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object</w:t>
            </w:r>
            <w:proofErr w:type="spellEnd"/>
          </w:p>
          <w:p w:rsidR="00181767" w:rsidRDefault="00181767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tablice indeksowane oraz tablice asocjacyjne</w:t>
            </w:r>
          </w:p>
          <w:p w:rsidR="00181767" w:rsidRDefault="00181767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specjalny typ danych: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resource</w:t>
            </w:r>
            <w:proofErr w:type="spellEnd"/>
          </w:p>
          <w:p w:rsidR="00181767" w:rsidRDefault="00181767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zamienić typ zmiennej przez rzutowanie oraz za pomocą metody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settype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181767" w:rsidRDefault="00181767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stałe predefiniowane oraz magiczne stałe</w:t>
            </w:r>
          </w:p>
          <w:p w:rsidR="00F8402A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funkcję sprawdzająca długość ciągu</w:t>
            </w:r>
          </w:p>
          <w:p w:rsidR="00F8402A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funkcję indeksowania ciągu znaków</w:t>
            </w:r>
          </w:p>
          <w:p w:rsidR="00F8402A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funkcje do znajdowania podciągów</w:t>
            </w:r>
          </w:p>
          <w:p w:rsidR="00F8402A" w:rsidRPr="000D2FD7" w:rsidRDefault="00F8402A" w:rsidP="00E824D4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funkcje porównania ciągów</w:t>
            </w:r>
          </w:p>
        </w:tc>
        <w:tc>
          <w:tcPr>
            <w:tcW w:w="2126" w:type="dxa"/>
          </w:tcPr>
          <w:p w:rsidR="00E824D4" w:rsidRDefault="00E824D4" w:rsidP="00E824D4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E824D4" w:rsidRDefault="00E824D4" w:rsidP="00E824D4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E824D4" w:rsidRPr="003B6E4A" w:rsidRDefault="00E824D4" w:rsidP="00E824D4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 w:rsidRPr="003B6E4A"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  <w:tr w:rsidR="00E824D4" w:rsidRPr="0023629E" w:rsidTr="003928BE">
        <w:tc>
          <w:tcPr>
            <w:tcW w:w="14909" w:type="dxa"/>
            <w:gridSpan w:val="6"/>
          </w:tcPr>
          <w:p w:rsidR="00E824D4" w:rsidRPr="0023629E" w:rsidRDefault="00E824D4" w:rsidP="00E824D4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Aby uzyskać ocenę wyższą należy posiadać także wiedzę i umiejętności podane w wymaganiach dla ocen niższych.</w:t>
            </w:r>
          </w:p>
        </w:tc>
      </w:tr>
      <w:tr w:rsidR="00E824D4" w:rsidRPr="0023629E" w:rsidTr="003928BE">
        <w:tc>
          <w:tcPr>
            <w:tcW w:w="14909" w:type="dxa"/>
            <w:gridSpan w:val="6"/>
          </w:tcPr>
          <w:p w:rsidR="00E824D4" w:rsidRPr="00B435B4" w:rsidRDefault="00E824D4" w:rsidP="00E824D4">
            <w:pPr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</w:rPr>
              <w:t>Kryteria oceniania są zgodne ze statutem szkoły. Ocena końcowa jest oceną wystawianą przez nauczyciela.</w:t>
            </w:r>
          </w:p>
        </w:tc>
      </w:tr>
    </w:tbl>
    <w:p w:rsidR="00121B41" w:rsidRPr="0023629E" w:rsidRDefault="00121B41" w:rsidP="0023629E">
      <w:pPr>
        <w:rPr>
          <w:rFonts w:ascii="Times New Roman" w:hAnsi="Times New Roman" w:cs="Times New Roman"/>
        </w:rPr>
      </w:pPr>
    </w:p>
    <w:p w:rsidR="00121B41" w:rsidRPr="0023629E" w:rsidRDefault="00121B41" w:rsidP="0023629E">
      <w:pPr>
        <w:rPr>
          <w:rFonts w:ascii="Times New Roman" w:hAnsi="Times New Roman" w:cs="Times New Roman"/>
        </w:rPr>
      </w:pPr>
    </w:p>
    <w:p w:rsidR="00191E98" w:rsidRPr="0023629E" w:rsidRDefault="00191E98" w:rsidP="0023629E">
      <w:pPr>
        <w:rPr>
          <w:rFonts w:ascii="Times New Roman" w:hAnsi="Times New Roman" w:cs="Times New Roman"/>
          <w:b/>
        </w:rPr>
      </w:pPr>
    </w:p>
    <w:sectPr w:rsidR="00191E98" w:rsidRPr="0023629E" w:rsidSect="00121B41">
      <w:pgSz w:w="16838" w:h="11906" w:orient="landscape"/>
      <w:pgMar w:top="720" w:right="720" w:bottom="720" w:left="720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074FB"/>
    <w:multiLevelType w:val="hybridMultilevel"/>
    <w:tmpl w:val="38B617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71662"/>
    <w:multiLevelType w:val="multilevel"/>
    <w:tmpl w:val="C2A6DFD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D3149C"/>
    <w:multiLevelType w:val="multilevel"/>
    <w:tmpl w:val="D7209A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3C6250"/>
    <w:multiLevelType w:val="multilevel"/>
    <w:tmpl w:val="A14EB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833D16"/>
    <w:multiLevelType w:val="multilevel"/>
    <w:tmpl w:val="45EA97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11510E"/>
    <w:multiLevelType w:val="hybridMultilevel"/>
    <w:tmpl w:val="B6AA05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C1588"/>
    <w:multiLevelType w:val="hybridMultilevel"/>
    <w:tmpl w:val="62862864"/>
    <w:lvl w:ilvl="0" w:tplc="76003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16793"/>
    <w:multiLevelType w:val="hybridMultilevel"/>
    <w:tmpl w:val="42EA600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FA12BA"/>
    <w:multiLevelType w:val="multilevel"/>
    <w:tmpl w:val="4E163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B74F82"/>
    <w:multiLevelType w:val="multilevel"/>
    <w:tmpl w:val="092C1C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AC0889"/>
    <w:multiLevelType w:val="multilevel"/>
    <w:tmpl w:val="55867B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E37D6E"/>
    <w:multiLevelType w:val="multilevel"/>
    <w:tmpl w:val="471C690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97512D"/>
    <w:multiLevelType w:val="multilevel"/>
    <w:tmpl w:val="DDBC37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19A1657"/>
    <w:multiLevelType w:val="hybridMultilevel"/>
    <w:tmpl w:val="4C8624D8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C875BC"/>
    <w:multiLevelType w:val="multilevel"/>
    <w:tmpl w:val="F3742A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0B0762"/>
    <w:multiLevelType w:val="multilevel"/>
    <w:tmpl w:val="CB3EBE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A4480F"/>
    <w:multiLevelType w:val="hybridMultilevel"/>
    <w:tmpl w:val="44CCB6CC"/>
    <w:lvl w:ilvl="0" w:tplc="7600381E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6080B0E"/>
    <w:multiLevelType w:val="hybridMultilevel"/>
    <w:tmpl w:val="6F8A7F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85B66"/>
    <w:multiLevelType w:val="hybridMultilevel"/>
    <w:tmpl w:val="51766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1732A"/>
    <w:multiLevelType w:val="multilevel"/>
    <w:tmpl w:val="BB868D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96268C"/>
    <w:multiLevelType w:val="multilevel"/>
    <w:tmpl w:val="032E4D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58582C"/>
    <w:multiLevelType w:val="hybridMultilevel"/>
    <w:tmpl w:val="B5BA48D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064C79"/>
    <w:multiLevelType w:val="hybridMultilevel"/>
    <w:tmpl w:val="14961F32"/>
    <w:lvl w:ilvl="0" w:tplc="0415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467532E8"/>
    <w:multiLevelType w:val="hybridMultilevel"/>
    <w:tmpl w:val="7606604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B45E9"/>
    <w:multiLevelType w:val="multilevel"/>
    <w:tmpl w:val="83EC5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13728A"/>
    <w:multiLevelType w:val="multilevel"/>
    <w:tmpl w:val="D7E2A0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D2255D5"/>
    <w:multiLevelType w:val="hybridMultilevel"/>
    <w:tmpl w:val="40B2677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650899"/>
    <w:multiLevelType w:val="hybridMultilevel"/>
    <w:tmpl w:val="E870D26C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08A7639"/>
    <w:multiLevelType w:val="multilevel"/>
    <w:tmpl w:val="86A257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BA16DB"/>
    <w:multiLevelType w:val="multilevel"/>
    <w:tmpl w:val="13785A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6767C7"/>
    <w:multiLevelType w:val="hybridMultilevel"/>
    <w:tmpl w:val="120E1E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134D35"/>
    <w:multiLevelType w:val="multilevel"/>
    <w:tmpl w:val="47EED8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DD45CEA"/>
    <w:multiLevelType w:val="hybridMultilevel"/>
    <w:tmpl w:val="7F0E9E6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8F7B9E"/>
    <w:multiLevelType w:val="hybridMultilevel"/>
    <w:tmpl w:val="65B2DB0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82693C"/>
    <w:multiLevelType w:val="hybridMultilevel"/>
    <w:tmpl w:val="0652C1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7394D"/>
    <w:multiLevelType w:val="multilevel"/>
    <w:tmpl w:val="EDB49A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0C25FC"/>
    <w:multiLevelType w:val="hybridMultilevel"/>
    <w:tmpl w:val="B7EC4C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9E3E9F"/>
    <w:multiLevelType w:val="hybridMultilevel"/>
    <w:tmpl w:val="140201E2"/>
    <w:lvl w:ilvl="0" w:tplc="0415000D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8" w15:restartNumberingAfterBreak="0">
    <w:nsid w:val="694259A6"/>
    <w:multiLevelType w:val="hybridMultilevel"/>
    <w:tmpl w:val="0AF009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E950D8"/>
    <w:multiLevelType w:val="hybridMultilevel"/>
    <w:tmpl w:val="6E5E75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1001B"/>
    <w:multiLevelType w:val="multilevel"/>
    <w:tmpl w:val="668806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F0158F8"/>
    <w:multiLevelType w:val="hybridMultilevel"/>
    <w:tmpl w:val="C33C57F2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 w15:restartNumberingAfterBreak="0">
    <w:nsid w:val="702F0396"/>
    <w:multiLevelType w:val="hybridMultilevel"/>
    <w:tmpl w:val="93D26E40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3" w15:restartNumberingAfterBreak="0">
    <w:nsid w:val="75DA0A32"/>
    <w:multiLevelType w:val="multilevel"/>
    <w:tmpl w:val="B69635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9CB2DEA"/>
    <w:multiLevelType w:val="multilevel"/>
    <w:tmpl w:val="69E4EA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6"/>
  </w:num>
  <w:num w:numId="3">
    <w:abstractNumId w:val="27"/>
  </w:num>
  <w:num w:numId="4">
    <w:abstractNumId w:val="42"/>
  </w:num>
  <w:num w:numId="5">
    <w:abstractNumId w:val="41"/>
  </w:num>
  <w:num w:numId="6">
    <w:abstractNumId w:val="22"/>
  </w:num>
  <w:num w:numId="7">
    <w:abstractNumId w:val="0"/>
  </w:num>
  <w:num w:numId="8">
    <w:abstractNumId w:val="17"/>
  </w:num>
  <w:num w:numId="9">
    <w:abstractNumId w:val="38"/>
  </w:num>
  <w:num w:numId="10">
    <w:abstractNumId w:val="44"/>
  </w:num>
  <w:num w:numId="11">
    <w:abstractNumId w:val="7"/>
  </w:num>
  <w:num w:numId="12">
    <w:abstractNumId w:val="18"/>
  </w:num>
  <w:num w:numId="13">
    <w:abstractNumId w:val="14"/>
  </w:num>
  <w:num w:numId="14">
    <w:abstractNumId w:val="13"/>
  </w:num>
  <w:num w:numId="15">
    <w:abstractNumId w:val="2"/>
  </w:num>
  <w:num w:numId="16">
    <w:abstractNumId w:val="39"/>
  </w:num>
  <w:num w:numId="17">
    <w:abstractNumId w:val="4"/>
  </w:num>
  <w:num w:numId="18">
    <w:abstractNumId w:val="37"/>
  </w:num>
  <w:num w:numId="19">
    <w:abstractNumId w:val="20"/>
  </w:num>
  <w:num w:numId="20">
    <w:abstractNumId w:val="8"/>
  </w:num>
  <w:num w:numId="21">
    <w:abstractNumId w:val="15"/>
  </w:num>
  <w:num w:numId="22">
    <w:abstractNumId w:val="10"/>
  </w:num>
  <w:num w:numId="23">
    <w:abstractNumId w:val="12"/>
  </w:num>
  <w:num w:numId="24">
    <w:abstractNumId w:val="21"/>
  </w:num>
  <w:num w:numId="25">
    <w:abstractNumId w:val="9"/>
  </w:num>
  <w:num w:numId="26">
    <w:abstractNumId w:val="43"/>
  </w:num>
  <w:num w:numId="27">
    <w:abstractNumId w:val="33"/>
  </w:num>
  <w:num w:numId="28">
    <w:abstractNumId w:val="40"/>
  </w:num>
  <w:num w:numId="29">
    <w:abstractNumId w:val="28"/>
  </w:num>
  <w:num w:numId="30">
    <w:abstractNumId w:val="23"/>
  </w:num>
  <w:num w:numId="31">
    <w:abstractNumId w:val="11"/>
  </w:num>
  <w:num w:numId="32">
    <w:abstractNumId w:val="3"/>
  </w:num>
  <w:num w:numId="33">
    <w:abstractNumId w:val="36"/>
  </w:num>
  <w:num w:numId="34">
    <w:abstractNumId w:val="19"/>
  </w:num>
  <w:num w:numId="35">
    <w:abstractNumId w:val="34"/>
  </w:num>
  <w:num w:numId="36">
    <w:abstractNumId w:val="32"/>
  </w:num>
  <w:num w:numId="37">
    <w:abstractNumId w:val="1"/>
  </w:num>
  <w:num w:numId="38">
    <w:abstractNumId w:val="25"/>
  </w:num>
  <w:num w:numId="39">
    <w:abstractNumId w:val="5"/>
  </w:num>
  <w:num w:numId="40">
    <w:abstractNumId w:val="29"/>
  </w:num>
  <w:num w:numId="41">
    <w:abstractNumId w:val="35"/>
  </w:num>
  <w:num w:numId="42">
    <w:abstractNumId w:val="26"/>
  </w:num>
  <w:num w:numId="43">
    <w:abstractNumId w:val="31"/>
  </w:num>
  <w:num w:numId="44">
    <w:abstractNumId w:val="24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9"/>
  <w:autoHyphenation/>
  <w:hyphenationZone w:val="425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49C"/>
    <w:rsid w:val="000024AE"/>
    <w:rsid w:val="00054786"/>
    <w:rsid w:val="000910A1"/>
    <w:rsid w:val="000C7C6F"/>
    <w:rsid w:val="000D2FD7"/>
    <w:rsid w:val="000E6857"/>
    <w:rsid w:val="00121B41"/>
    <w:rsid w:val="00164BD4"/>
    <w:rsid w:val="00181767"/>
    <w:rsid w:val="00191E98"/>
    <w:rsid w:val="001A66BF"/>
    <w:rsid w:val="001B449C"/>
    <w:rsid w:val="001D64BC"/>
    <w:rsid w:val="001F585E"/>
    <w:rsid w:val="001F5A11"/>
    <w:rsid w:val="00200A1A"/>
    <w:rsid w:val="0023629E"/>
    <w:rsid w:val="002969FB"/>
    <w:rsid w:val="002A0CE4"/>
    <w:rsid w:val="002E5FB6"/>
    <w:rsid w:val="00301BBB"/>
    <w:rsid w:val="003218A0"/>
    <w:rsid w:val="003B60EA"/>
    <w:rsid w:val="003B6E4A"/>
    <w:rsid w:val="004D72D7"/>
    <w:rsid w:val="004E2B6B"/>
    <w:rsid w:val="00544205"/>
    <w:rsid w:val="00560FBB"/>
    <w:rsid w:val="00575B4B"/>
    <w:rsid w:val="005A007D"/>
    <w:rsid w:val="005A4528"/>
    <w:rsid w:val="005F034E"/>
    <w:rsid w:val="005F3F5D"/>
    <w:rsid w:val="00664F17"/>
    <w:rsid w:val="006763B4"/>
    <w:rsid w:val="006A3A74"/>
    <w:rsid w:val="006B0CA0"/>
    <w:rsid w:val="006E1005"/>
    <w:rsid w:val="006E57CF"/>
    <w:rsid w:val="00706C57"/>
    <w:rsid w:val="00707C8C"/>
    <w:rsid w:val="00765EA1"/>
    <w:rsid w:val="00767DFE"/>
    <w:rsid w:val="007A0294"/>
    <w:rsid w:val="007A3138"/>
    <w:rsid w:val="007A3695"/>
    <w:rsid w:val="00901CD8"/>
    <w:rsid w:val="00940A7A"/>
    <w:rsid w:val="00982E2C"/>
    <w:rsid w:val="0099457E"/>
    <w:rsid w:val="009C4DF8"/>
    <w:rsid w:val="009D0EF6"/>
    <w:rsid w:val="00A22CD2"/>
    <w:rsid w:val="00A31D39"/>
    <w:rsid w:val="00A8138C"/>
    <w:rsid w:val="00AC7B9D"/>
    <w:rsid w:val="00AD2233"/>
    <w:rsid w:val="00B172F2"/>
    <w:rsid w:val="00B248FD"/>
    <w:rsid w:val="00B435B4"/>
    <w:rsid w:val="00BA29F8"/>
    <w:rsid w:val="00BE49E7"/>
    <w:rsid w:val="00C66D41"/>
    <w:rsid w:val="00CB26B9"/>
    <w:rsid w:val="00CB6325"/>
    <w:rsid w:val="00CB67CF"/>
    <w:rsid w:val="00D307C2"/>
    <w:rsid w:val="00D323E4"/>
    <w:rsid w:val="00D7232E"/>
    <w:rsid w:val="00D807C5"/>
    <w:rsid w:val="00D85CE5"/>
    <w:rsid w:val="00DA516F"/>
    <w:rsid w:val="00DA5181"/>
    <w:rsid w:val="00E517CD"/>
    <w:rsid w:val="00E74527"/>
    <w:rsid w:val="00E76258"/>
    <w:rsid w:val="00E824D4"/>
    <w:rsid w:val="00E82A88"/>
    <w:rsid w:val="00EC4A74"/>
    <w:rsid w:val="00F55A13"/>
    <w:rsid w:val="00F80108"/>
    <w:rsid w:val="00F8402A"/>
    <w:rsid w:val="00FB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24C40"/>
  <w15:docId w15:val="{C87EE525-2F87-4024-9D59-DDB36539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44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1B449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1B449C"/>
    <w:pPr>
      <w:spacing w:after="140" w:line="276" w:lineRule="auto"/>
    </w:pPr>
  </w:style>
  <w:style w:type="paragraph" w:styleId="Lista">
    <w:name w:val="List"/>
    <w:basedOn w:val="Tekstpodstawowy"/>
    <w:rsid w:val="001B449C"/>
  </w:style>
  <w:style w:type="paragraph" w:customStyle="1" w:styleId="Legenda1">
    <w:name w:val="Legenda1"/>
    <w:basedOn w:val="Normalny"/>
    <w:qFormat/>
    <w:rsid w:val="001B449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1B449C"/>
    <w:pPr>
      <w:suppressLineNumbers/>
    </w:pPr>
  </w:style>
  <w:style w:type="paragraph" w:customStyle="1" w:styleId="Zawartotabeli">
    <w:name w:val="Zawartość tabeli"/>
    <w:basedOn w:val="Normalny"/>
    <w:qFormat/>
    <w:rsid w:val="001B449C"/>
    <w:pPr>
      <w:widowControl w:val="0"/>
      <w:suppressLineNumbers/>
    </w:pPr>
  </w:style>
  <w:style w:type="paragraph" w:customStyle="1" w:styleId="Default">
    <w:name w:val="Default"/>
    <w:uiPriority w:val="99"/>
    <w:rsid w:val="00121B41"/>
    <w:pPr>
      <w:suppressAutoHyphens w:val="0"/>
      <w:autoSpaceDE w:val="0"/>
      <w:autoSpaceDN w:val="0"/>
      <w:adjustRightInd w:val="0"/>
    </w:pPr>
    <w:rPr>
      <w:rFonts w:ascii="Calibri" w:eastAsia="Calibri" w:hAnsi="Calibri" w:cs="Calibri"/>
      <w:color w:val="000000"/>
      <w:kern w:val="0"/>
      <w:lang w:eastAsia="en-US" w:bidi="ar-SA"/>
    </w:rPr>
  </w:style>
  <w:style w:type="table" w:styleId="Tabela-Siatka">
    <w:name w:val="Table Grid"/>
    <w:basedOn w:val="Standardowy"/>
    <w:uiPriority w:val="59"/>
    <w:rsid w:val="00121B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575B4B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0294"/>
    <w:pPr>
      <w:pBdr>
        <w:top w:val="nil"/>
        <w:left w:val="nil"/>
        <w:bottom w:val="nil"/>
        <w:right w:val="nil"/>
        <w:between w:val="nil"/>
      </w:pBd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0294"/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C7E6F6F1E9FF49A9A7DA4F2AF86231" ma:contentTypeVersion="6" ma:contentTypeDescription="Utwórz nowy dokument." ma:contentTypeScope="" ma:versionID="9cac5ae6313fb18edd749bce0b60ec45">
  <xsd:schema xmlns:xsd="http://www.w3.org/2001/XMLSchema" xmlns:xs="http://www.w3.org/2001/XMLSchema" xmlns:p="http://schemas.microsoft.com/office/2006/metadata/properties" xmlns:ns2="ccc8c404-4669-4d50-89b1-3e7a6579026d" xmlns:ns3="768faa98-a8b8-40d1-9ce3-a3a9fd597577" targetNamespace="http://schemas.microsoft.com/office/2006/metadata/properties" ma:root="true" ma:fieldsID="ea7601bd4e6b7265ae304f2868d1302e" ns2:_="" ns3:_="">
    <xsd:import namespace="ccc8c404-4669-4d50-89b1-3e7a6579026d"/>
    <xsd:import namespace="768faa98-a8b8-40d1-9ce3-a3a9fd5975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8c404-4669-4d50-89b1-3e7a65790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faa98-a8b8-40d1-9ce3-a3a9fd5975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F3E90E-85BF-4F10-986D-05571FE537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7AFC32-B161-458C-8DAD-D2E8AF85E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c8c404-4669-4d50-89b1-3e7a6579026d"/>
    <ds:schemaRef ds:uri="768faa98-a8b8-40d1-9ce3-a3a9fd5975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7C3625-EAEA-4A29-8F83-6D4EBEC890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1229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Użytkownik systemu Windows</cp:lastModifiedBy>
  <cp:revision>6</cp:revision>
  <dcterms:created xsi:type="dcterms:W3CDTF">2022-10-02T12:34:00Z</dcterms:created>
  <dcterms:modified xsi:type="dcterms:W3CDTF">2022-10-02T16:00:00Z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0x0101009CC7E6F6F1E9FF49A9A7DA4F2AF86231</vt:lpwstr>
  </property>
</Properties>
</file>